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7a38bbef846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8819a09d5a40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Kropidlo,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9111a6ee40457d" /><Relationship Type="http://schemas.openxmlformats.org/officeDocument/2006/relationships/numbering" Target="/word/numbering.xml" Id="Rfe9765372c564d47" /><Relationship Type="http://schemas.openxmlformats.org/officeDocument/2006/relationships/settings" Target="/word/settings.xml" Id="R419334d4374d4d33" /><Relationship Type="http://schemas.openxmlformats.org/officeDocument/2006/relationships/image" Target="/word/media/5e30724c-7d94-497a-a2b3-7026b6a4cea3.png" Id="R868819a09d5a4036" /></Relationships>
</file>