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e4931f261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cfa4b1d05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dfa7fa3994b2a" /><Relationship Type="http://schemas.openxmlformats.org/officeDocument/2006/relationships/numbering" Target="/word/numbering.xml" Id="Ra1db74148e124b28" /><Relationship Type="http://schemas.openxmlformats.org/officeDocument/2006/relationships/settings" Target="/word/settings.xml" Id="R3847006d1bd74127" /><Relationship Type="http://schemas.openxmlformats.org/officeDocument/2006/relationships/image" Target="/word/media/879c9699-8ffc-4ef5-854b-feef393866dd.png" Id="R70fcfa4b1d0546df" /></Relationships>
</file>