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c0194c31a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b66df1b9f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b82752d914a21" /><Relationship Type="http://schemas.openxmlformats.org/officeDocument/2006/relationships/numbering" Target="/word/numbering.xml" Id="Rf458f69f791f4c65" /><Relationship Type="http://schemas.openxmlformats.org/officeDocument/2006/relationships/settings" Target="/word/settings.xml" Id="Ra9229f64fb194f7b" /><Relationship Type="http://schemas.openxmlformats.org/officeDocument/2006/relationships/image" Target="/word/media/01bdb861-8bf1-42b8-b21e-212c4e0f8200.png" Id="R5b8b66df1b9f4ffe" /></Relationships>
</file>