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c5059a3e2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1edba85cb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e6a4b49dc4e2c" /><Relationship Type="http://schemas.openxmlformats.org/officeDocument/2006/relationships/numbering" Target="/word/numbering.xml" Id="R45bbcf73017e474c" /><Relationship Type="http://schemas.openxmlformats.org/officeDocument/2006/relationships/settings" Target="/word/settings.xml" Id="R2f0a06adb06f40e5" /><Relationship Type="http://schemas.openxmlformats.org/officeDocument/2006/relationships/image" Target="/word/media/0b52b68e-26f4-41d0-aec9-4be0da2789a9.png" Id="R9f41edba85cb4414" /></Relationships>
</file>