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8d54809f0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4a841c35d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4f9f867c54938" /><Relationship Type="http://schemas.openxmlformats.org/officeDocument/2006/relationships/numbering" Target="/word/numbering.xml" Id="R712c47ebabd044fa" /><Relationship Type="http://schemas.openxmlformats.org/officeDocument/2006/relationships/settings" Target="/word/settings.xml" Id="R583d6212e0324b9a" /><Relationship Type="http://schemas.openxmlformats.org/officeDocument/2006/relationships/image" Target="/word/media/3c6859c9-247e-49ea-9513-4b6e78c0245f.png" Id="R5c94a841c35d4fcd" /></Relationships>
</file>