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a2c65752aa42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65eab039bc4a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Krusze-Lubnice,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3387e40f047ac" /><Relationship Type="http://schemas.openxmlformats.org/officeDocument/2006/relationships/numbering" Target="/word/numbering.xml" Id="R81e0a71cc79a48ff" /><Relationship Type="http://schemas.openxmlformats.org/officeDocument/2006/relationships/settings" Target="/word/settings.xml" Id="R7f67e72b9fe142fc" /><Relationship Type="http://schemas.openxmlformats.org/officeDocument/2006/relationships/image" Target="/word/media/975cd867-e840-4d87-8cb5-5aca5d9ca2ee.png" Id="Rdc65eab039bc4aa1" /></Relationships>
</file>