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cbeb9e52f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e041491f2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be34f70ca4c78" /><Relationship Type="http://schemas.openxmlformats.org/officeDocument/2006/relationships/numbering" Target="/word/numbering.xml" Id="R1abd1fb4482b4f60" /><Relationship Type="http://schemas.openxmlformats.org/officeDocument/2006/relationships/settings" Target="/word/settings.xml" Id="R00a997ed510a49fc" /><Relationship Type="http://schemas.openxmlformats.org/officeDocument/2006/relationships/image" Target="/word/media/30e8a32f-3803-4d94-b0e5-abd3f91b7181.png" Id="R206e041491f24b3b" /></Relationships>
</file>