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e6eecafce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ed6deec24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Krzczonow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bb76b7c434458" /><Relationship Type="http://schemas.openxmlformats.org/officeDocument/2006/relationships/numbering" Target="/word/numbering.xml" Id="Rc3a057ae33924748" /><Relationship Type="http://schemas.openxmlformats.org/officeDocument/2006/relationships/settings" Target="/word/settings.xml" Id="R55099d6df05947c3" /><Relationship Type="http://schemas.openxmlformats.org/officeDocument/2006/relationships/image" Target="/word/media/6d8abc1b-27a3-4b14-9d5d-41e0cb642868.png" Id="R0d6ed6deec2446e4" /></Relationships>
</file>