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310b95267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299d561a8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Krzepocin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36b6780484d50" /><Relationship Type="http://schemas.openxmlformats.org/officeDocument/2006/relationships/numbering" Target="/word/numbering.xml" Id="R172f024e099c40cd" /><Relationship Type="http://schemas.openxmlformats.org/officeDocument/2006/relationships/settings" Target="/word/settings.xml" Id="Rb75daff9b24d4f03" /><Relationship Type="http://schemas.openxmlformats.org/officeDocument/2006/relationships/image" Target="/word/media/65ccefa1-96e7-4736-8b31-44ea91be20fe.png" Id="R7c8299d561a84dbe" /></Relationships>
</file>