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6668b61cd244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b858a603694e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Krzesimow,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12473325fb4655" /><Relationship Type="http://schemas.openxmlformats.org/officeDocument/2006/relationships/numbering" Target="/word/numbering.xml" Id="Ra2d6041bb2ed4221" /><Relationship Type="http://schemas.openxmlformats.org/officeDocument/2006/relationships/settings" Target="/word/settings.xml" Id="R548b6ac1f21c4680" /><Relationship Type="http://schemas.openxmlformats.org/officeDocument/2006/relationships/image" Target="/word/media/bb25649c-9de4-41bb-a5a8-4b0c3a470f8e.png" Id="Rc5b858a603694e6a" /></Relationships>
</file>