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902f4d4f4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21e3026d8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Krzeszow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b5e1922ee4380" /><Relationship Type="http://schemas.openxmlformats.org/officeDocument/2006/relationships/numbering" Target="/word/numbering.xml" Id="Re244c5368f3c4ee6" /><Relationship Type="http://schemas.openxmlformats.org/officeDocument/2006/relationships/settings" Target="/word/settings.xml" Id="R38829c85129e4a12" /><Relationship Type="http://schemas.openxmlformats.org/officeDocument/2006/relationships/image" Target="/word/media/a34954f7-7b9c-4fb4-a5ed-98f4121182de.png" Id="R8c821e3026d84dc8" /></Relationships>
</file>