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fcc01aed8c49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c3dcec481f4e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Krzewent,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324b1d12c24417" /><Relationship Type="http://schemas.openxmlformats.org/officeDocument/2006/relationships/numbering" Target="/word/numbering.xml" Id="Rfb875750403849c0" /><Relationship Type="http://schemas.openxmlformats.org/officeDocument/2006/relationships/settings" Target="/word/settings.xml" Id="R79cba546ddcd40ed" /><Relationship Type="http://schemas.openxmlformats.org/officeDocument/2006/relationships/image" Target="/word/media/7aa5ee6c-c4ba-4765-b8ad-3233ac88ccc6.png" Id="R2cc3dcec481f4e45" /></Relationships>
</file>