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22e10bbc9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d21c62421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Krzycko Wielke,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834428e3045c8" /><Relationship Type="http://schemas.openxmlformats.org/officeDocument/2006/relationships/numbering" Target="/word/numbering.xml" Id="Rec11e7e4db0e46f4" /><Relationship Type="http://schemas.openxmlformats.org/officeDocument/2006/relationships/settings" Target="/word/settings.xml" Id="Rb767ef5d91384417" /><Relationship Type="http://schemas.openxmlformats.org/officeDocument/2006/relationships/image" Target="/word/media/700457b3-6b00-4080-9795-d3bfadcfa353.png" Id="R3f5d21c624214288" /></Relationships>
</file>