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5cd1bc198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a291114a1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f950ff354163" /><Relationship Type="http://schemas.openxmlformats.org/officeDocument/2006/relationships/numbering" Target="/word/numbering.xml" Id="R5e79d7f6762647dc" /><Relationship Type="http://schemas.openxmlformats.org/officeDocument/2006/relationships/settings" Target="/word/settings.xml" Id="Rd8de81bc694d4925" /><Relationship Type="http://schemas.openxmlformats.org/officeDocument/2006/relationships/image" Target="/word/media/eb896729-0fde-4ba9-a39b-a1859b223b64.png" Id="Re36a291114a14c92" /></Relationships>
</file>