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95b67ae64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ace1a31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Krzywosadow,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310d4f2014144" /><Relationship Type="http://schemas.openxmlformats.org/officeDocument/2006/relationships/numbering" Target="/word/numbering.xml" Id="R1799f4decd84406d" /><Relationship Type="http://schemas.openxmlformats.org/officeDocument/2006/relationships/settings" Target="/word/settings.xml" Id="R83100234dd014b8b" /><Relationship Type="http://schemas.openxmlformats.org/officeDocument/2006/relationships/image" Target="/word/media/4957dfcd-2ce6-4ba3-9915-a19796b2480e.png" Id="R733dace1a31a4c85" /></Relationships>
</file>