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f4f8579c2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4407175a8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Krzyzewo Nadrzeczne,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c77036e2247fc" /><Relationship Type="http://schemas.openxmlformats.org/officeDocument/2006/relationships/numbering" Target="/word/numbering.xml" Id="R635f8080891c4234" /><Relationship Type="http://schemas.openxmlformats.org/officeDocument/2006/relationships/settings" Target="/word/settings.xml" Id="R78fdd9ae52e14e5e" /><Relationship Type="http://schemas.openxmlformats.org/officeDocument/2006/relationships/image" Target="/word/media/deec9fbf-1891-4ed1-b45c-51389cfc0c4d.png" Id="R4d14407175a84c37" /></Relationships>
</file>