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1ee56abc1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c2ea369aa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efb00fa9543e1" /><Relationship Type="http://schemas.openxmlformats.org/officeDocument/2006/relationships/numbering" Target="/word/numbering.xml" Id="R205ab51808884bb1" /><Relationship Type="http://schemas.openxmlformats.org/officeDocument/2006/relationships/settings" Target="/word/settings.xml" Id="Rac7f75eb2c784176" /><Relationship Type="http://schemas.openxmlformats.org/officeDocument/2006/relationships/image" Target="/word/media/212433e2-c4c5-43c4-b097-c5121d1e41b5.png" Id="R5a5c2ea369aa4c0c" /></Relationships>
</file>