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ce60de27f45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a202f90e5c47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Ksiaznice,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fca3399a5c4337" /><Relationship Type="http://schemas.openxmlformats.org/officeDocument/2006/relationships/numbering" Target="/word/numbering.xml" Id="Rba7bfe22f0d14e68" /><Relationship Type="http://schemas.openxmlformats.org/officeDocument/2006/relationships/settings" Target="/word/settings.xml" Id="R47d24a21f51441a7" /><Relationship Type="http://schemas.openxmlformats.org/officeDocument/2006/relationships/image" Target="/word/media/8a388ad2-50af-4892-834a-58fa16cc018a.png" Id="R1da202f90e5c47d4" /></Relationships>
</file>