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b7785116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94e3be620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02d4f65fd499c" /><Relationship Type="http://schemas.openxmlformats.org/officeDocument/2006/relationships/numbering" Target="/word/numbering.xml" Id="R0faefdecfa594951" /><Relationship Type="http://schemas.openxmlformats.org/officeDocument/2006/relationships/settings" Target="/word/settings.xml" Id="R86862fa4b4df4e72" /><Relationship Type="http://schemas.openxmlformats.org/officeDocument/2006/relationships/image" Target="/word/media/f733e479-219a-4ece-874b-6b22ab23f9db.png" Id="R5c094e3be6204ea5" /></Relationships>
</file>