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a8a52dcd8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e53a03877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bb5480df64558" /><Relationship Type="http://schemas.openxmlformats.org/officeDocument/2006/relationships/numbering" Target="/word/numbering.xml" Id="Ra2a388b9207a4c5d" /><Relationship Type="http://schemas.openxmlformats.org/officeDocument/2006/relationships/settings" Target="/word/settings.xml" Id="Rec4b063f31504de3" /><Relationship Type="http://schemas.openxmlformats.org/officeDocument/2006/relationships/image" Target="/word/media/845a23f0-047d-46e6-b880-fff88bb17058.png" Id="R959e53a038774eb9" /></Relationships>
</file>