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fcbb3bb66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66a7e32b9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Ksieza 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1e4f60ab64557" /><Relationship Type="http://schemas.openxmlformats.org/officeDocument/2006/relationships/numbering" Target="/word/numbering.xml" Id="Rcf659619412f4a10" /><Relationship Type="http://schemas.openxmlformats.org/officeDocument/2006/relationships/settings" Target="/word/settings.xml" Id="R682426bb5df04d92" /><Relationship Type="http://schemas.openxmlformats.org/officeDocument/2006/relationships/image" Target="/word/media/7ce53aac-5f31-417b-aaa0-4877a001acb4.png" Id="Rb0966a7e32b94fb6" /></Relationships>
</file>