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0eaeff0d2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7d4a4d378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Ksiezomierz,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411f579a44f40" /><Relationship Type="http://schemas.openxmlformats.org/officeDocument/2006/relationships/numbering" Target="/word/numbering.xml" Id="R9c290353a3b74a1f" /><Relationship Type="http://schemas.openxmlformats.org/officeDocument/2006/relationships/settings" Target="/word/settings.xml" Id="R930a8fe1acc74ffe" /><Relationship Type="http://schemas.openxmlformats.org/officeDocument/2006/relationships/image" Target="/word/media/8cf2a6b1-60a1-40cb-b814-2d706f583e08.png" Id="Rf617d4a4d37846d2" /></Relationships>
</file>