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ed5b1faa3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938b5cee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Ksiezopole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38f22bae4b13" /><Relationship Type="http://schemas.openxmlformats.org/officeDocument/2006/relationships/numbering" Target="/word/numbering.xml" Id="Rb1433cc26e624a2b" /><Relationship Type="http://schemas.openxmlformats.org/officeDocument/2006/relationships/settings" Target="/word/settings.xml" Id="Ra8ca38f8bcff4656" /><Relationship Type="http://schemas.openxmlformats.org/officeDocument/2006/relationships/image" Target="/word/media/33076c55-b894-48c1-a40f-09136cd32866.png" Id="R6307938b5cee47b2" /></Relationships>
</file>