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c342e75e5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5aca32c06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Kuchary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c12036bd14e14" /><Relationship Type="http://schemas.openxmlformats.org/officeDocument/2006/relationships/numbering" Target="/word/numbering.xml" Id="Rb2f1617a7c814982" /><Relationship Type="http://schemas.openxmlformats.org/officeDocument/2006/relationships/settings" Target="/word/settings.xml" Id="R8ac206dfa19340ff" /><Relationship Type="http://schemas.openxmlformats.org/officeDocument/2006/relationships/image" Target="/word/media/e8076c2a-dc66-4f98-9ba2-1e39db65c2ca.png" Id="Rc165aca32c064ffa" /></Relationships>
</file>