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1fe78cfde44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72f436a9ec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Kucze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faf048d1774743" /><Relationship Type="http://schemas.openxmlformats.org/officeDocument/2006/relationships/numbering" Target="/word/numbering.xml" Id="Rb54484f945f14048" /><Relationship Type="http://schemas.openxmlformats.org/officeDocument/2006/relationships/settings" Target="/word/settings.xml" Id="R28f336c813fe4882" /><Relationship Type="http://schemas.openxmlformats.org/officeDocument/2006/relationships/image" Target="/word/media/ddad4ac7-6252-4fb2-b9a5-010741542720.png" Id="R5172f436a9ec4915" /></Relationships>
</file>