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5bca7e4c243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bbde93b954b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Kuczynskie,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8bb76f7f2343be" /><Relationship Type="http://schemas.openxmlformats.org/officeDocument/2006/relationships/numbering" Target="/word/numbering.xml" Id="Re45dc63708f4495e" /><Relationship Type="http://schemas.openxmlformats.org/officeDocument/2006/relationships/settings" Target="/word/settings.xml" Id="R1b0d16ca179a4bf0" /><Relationship Type="http://schemas.openxmlformats.org/officeDocument/2006/relationships/image" Target="/word/media/ba0708b5-55bb-48f1-913d-35ab83143d92.png" Id="R575bbde93b954bcb" /></Relationships>
</file>