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eef180009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78e943131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Kudowa-Zdroj,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4001adfa249e2" /><Relationship Type="http://schemas.openxmlformats.org/officeDocument/2006/relationships/numbering" Target="/word/numbering.xml" Id="Rdada5e813b33443c" /><Relationship Type="http://schemas.openxmlformats.org/officeDocument/2006/relationships/settings" Target="/word/settings.xml" Id="R713d6db46e7c40b4" /><Relationship Type="http://schemas.openxmlformats.org/officeDocument/2006/relationships/image" Target="/word/media/bdf89e39-9651-4f74-93cd-57e37178b9c6.png" Id="Ra0778e94313149e2" /></Relationships>
</file>