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a8ab854c4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2edf7ec0b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42ddb98f743f5" /><Relationship Type="http://schemas.openxmlformats.org/officeDocument/2006/relationships/numbering" Target="/word/numbering.xml" Id="R760d8e29d7434b7e" /><Relationship Type="http://schemas.openxmlformats.org/officeDocument/2006/relationships/settings" Target="/word/settings.xml" Id="R5fdc9c13d3474b26" /><Relationship Type="http://schemas.openxmlformats.org/officeDocument/2006/relationships/image" Target="/word/media/b80bb980-d156-4d94-b220-7a86ec254dcc.png" Id="Rec62edf7ec0b4a0d" /></Relationships>
</file>