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e58b2efea84c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82f40aeff740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Kuklin,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a3959585c841cd" /><Relationship Type="http://schemas.openxmlformats.org/officeDocument/2006/relationships/numbering" Target="/word/numbering.xml" Id="Rb01c0bab5a214919" /><Relationship Type="http://schemas.openxmlformats.org/officeDocument/2006/relationships/settings" Target="/word/settings.xml" Id="R20cc4dcefd5c4d9b" /><Relationship Type="http://schemas.openxmlformats.org/officeDocument/2006/relationships/image" Target="/word/media/f24c5350-022b-4206-98e1-6ba76504b1be.png" Id="Rd482f40aeff7402e" /></Relationships>
</file>