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933b2d3c9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2b925b182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aa499d8f54f93" /><Relationship Type="http://schemas.openxmlformats.org/officeDocument/2006/relationships/numbering" Target="/word/numbering.xml" Id="R052f5fd5a34c40c2" /><Relationship Type="http://schemas.openxmlformats.org/officeDocument/2006/relationships/settings" Target="/word/settings.xml" Id="R8694b9a2efa14f0b" /><Relationship Type="http://schemas.openxmlformats.org/officeDocument/2006/relationships/image" Target="/word/media/a141ba5d-26c3-4af9-bcdd-bb19b5e4cb71.png" Id="R5b12b925b1824d9d" /></Relationships>
</file>