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3266c219849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e12d25b73f43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Kulesze,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e867a4fc9e4d0f" /><Relationship Type="http://schemas.openxmlformats.org/officeDocument/2006/relationships/numbering" Target="/word/numbering.xml" Id="Rbd272a117a7c432e" /><Relationship Type="http://schemas.openxmlformats.org/officeDocument/2006/relationships/settings" Target="/word/settings.xml" Id="R1e1bf86157b74a8d" /><Relationship Type="http://schemas.openxmlformats.org/officeDocument/2006/relationships/image" Target="/word/media/f5e28a77-9755-44fd-b1c4-ed22b8619d1a.png" Id="R2be12d25b73f4364" /></Relationships>
</file>