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261d1a069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0eb3fe15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aca0bacce434b" /><Relationship Type="http://schemas.openxmlformats.org/officeDocument/2006/relationships/numbering" Target="/word/numbering.xml" Id="Ra22ef233243b4b64" /><Relationship Type="http://schemas.openxmlformats.org/officeDocument/2006/relationships/settings" Target="/word/settings.xml" Id="Rc945e2f5c11f4454" /><Relationship Type="http://schemas.openxmlformats.org/officeDocument/2006/relationships/image" Target="/word/media/f86d52aa-1d1c-4331-a7a2-25563e6c71f8.png" Id="R7310eb3fe15d4bdb" /></Relationships>
</file>