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18194cb00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83adbc008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2b458aefd446c" /><Relationship Type="http://schemas.openxmlformats.org/officeDocument/2006/relationships/numbering" Target="/word/numbering.xml" Id="R071fb751b5cc494a" /><Relationship Type="http://schemas.openxmlformats.org/officeDocument/2006/relationships/settings" Target="/word/settings.xml" Id="R915db2fb93cf496f" /><Relationship Type="http://schemas.openxmlformats.org/officeDocument/2006/relationships/image" Target="/word/media/1e0d9b9f-8f2c-4de4-bd2e-f6e92e135339.png" Id="Rdb783adbc0084c16" /></Relationships>
</file>