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3c84cbbd3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8b3a8a7f5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b6abc943c499b" /><Relationship Type="http://schemas.openxmlformats.org/officeDocument/2006/relationships/numbering" Target="/word/numbering.xml" Id="Rbc0773ff3b4a4b42" /><Relationship Type="http://schemas.openxmlformats.org/officeDocument/2006/relationships/settings" Target="/word/settings.xml" Id="R5278bb49b7714d86" /><Relationship Type="http://schemas.openxmlformats.org/officeDocument/2006/relationships/image" Target="/word/media/db4d14a0-a6ed-48ad-ba6e-7afca3a022f4.png" Id="R7ca8b3a8a7f54db2" /></Relationships>
</file>