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26c4d8eb2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ea21cb6c0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6ebbac7a7448f" /><Relationship Type="http://schemas.openxmlformats.org/officeDocument/2006/relationships/numbering" Target="/word/numbering.xml" Id="Rfedbb17ac2ef4019" /><Relationship Type="http://schemas.openxmlformats.org/officeDocument/2006/relationships/settings" Target="/word/settings.xml" Id="Ra339439a437b4ea5" /><Relationship Type="http://schemas.openxmlformats.org/officeDocument/2006/relationships/image" Target="/word/media/626b127a-3b3b-4c38-967b-38f0e95e6412.png" Id="Rac5ea21cb6c04585" /></Relationships>
</file>