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bbaecf33b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7e098975a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Kupietyn,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ad491c74644c4" /><Relationship Type="http://schemas.openxmlformats.org/officeDocument/2006/relationships/numbering" Target="/word/numbering.xml" Id="R44c470d3afd5402b" /><Relationship Type="http://schemas.openxmlformats.org/officeDocument/2006/relationships/settings" Target="/word/settings.xml" Id="R0eb56f0881c94ff8" /><Relationship Type="http://schemas.openxmlformats.org/officeDocument/2006/relationships/image" Target="/word/media/761c1231-26fb-4d51-92f5-1bff4a13f7b6.png" Id="Rd0b7e098975a4f2e" /></Relationships>
</file>