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87e1b8c334d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fd6ec31414b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Kupinin,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31e93b9e74105" /><Relationship Type="http://schemas.openxmlformats.org/officeDocument/2006/relationships/numbering" Target="/word/numbering.xml" Id="Rae8e4e28d96948ee" /><Relationship Type="http://schemas.openxmlformats.org/officeDocument/2006/relationships/settings" Target="/word/settings.xml" Id="R3dc5dbe5ebed4490" /><Relationship Type="http://schemas.openxmlformats.org/officeDocument/2006/relationships/image" Target="/word/media/98c82e70-5381-44b6-aedd-c067b34c763d.png" Id="Rf83fd6ec31414bf2" /></Relationships>
</file>