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d28ff1751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d8f14cdc7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b59f008534ef9" /><Relationship Type="http://schemas.openxmlformats.org/officeDocument/2006/relationships/numbering" Target="/word/numbering.xml" Id="Rc4b0a33b38174edc" /><Relationship Type="http://schemas.openxmlformats.org/officeDocument/2006/relationships/settings" Target="/word/settings.xml" Id="R6039de6fa5504df7" /><Relationship Type="http://schemas.openxmlformats.org/officeDocument/2006/relationships/image" Target="/word/media/a417bfe0-c690-481f-80ec-ea2742400abd.png" Id="Rffad8f14cdc74d66" /></Relationships>
</file>