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a5f6258b2445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3e1ae1622f47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Kuplisk,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91c787f2ef421a" /><Relationship Type="http://schemas.openxmlformats.org/officeDocument/2006/relationships/numbering" Target="/word/numbering.xml" Id="R8e81cd02a0184187" /><Relationship Type="http://schemas.openxmlformats.org/officeDocument/2006/relationships/settings" Target="/word/settings.xml" Id="R105ce4508fae4d5c" /><Relationship Type="http://schemas.openxmlformats.org/officeDocument/2006/relationships/image" Target="/word/media/27c4de74-28af-4f09-8875-a5ae6a0a26ed.png" Id="Rf93e1ae1622f47d0" /></Relationships>
</file>