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51c050b1d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78885d346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bf5b52d5448e8" /><Relationship Type="http://schemas.openxmlformats.org/officeDocument/2006/relationships/numbering" Target="/word/numbering.xml" Id="R38220bf567e74d2d" /><Relationship Type="http://schemas.openxmlformats.org/officeDocument/2006/relationships/settings" Target="/word/settings.xml" Id="R77992ba7b3534d5b" /><Relationship Type="http://schemas.openxmlformats.org/officeDocument/2006/relationships/image" Target="/word/media/af3a495b-b1ae-4aea-b62b-03d461b3fa36.png" Id="R7bb78885d346424d" /></Relationships>
</file>