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cfc1741ef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8a6206fb4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Kurowo Braniewskie,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7c3268b4e4721" /><Relationship Type="http://schemas.openxmlformats.org/officeDocument/2006/relationships/numbering" Target="/word/numbering.xml" Id="Rd3a757971adb4662" /><Relationship Type="http://schemas.openxmlformats.org/officeDocument/2006/relationships/settings" Target="/word/settings.xml" Id="Rcfee2516c4e84439" /><Relationship Type="http://schemas.openxmlformats.org/officeDocument/2006/relationships/image" Target="/word/media/11015e83-352e-4158-9e13-c3dd6b2e5b07.png" Id="Ra308a6206fb44985" /></Relationships>
</file>