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78df14357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28af06b97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a96d67cf47df" /><Relationship Type="http://schemas.openxmlformats.org/officeDocument/2006/relationships/numbering" Target="/word/numbering.xml" Id="Rf37b23ebe92947ea" /><Relationship Type="http://schemas.openxmlformats.org/officeDocument/2006/relationships/settings" Target="/word/settings.xml" Id="R08b2b5a7a004442c" /><Relationship Type="http://schemas.openxmlformats.org/officeDocument/2006/relationships/image" Target="/word/media/4610b8d9-98e8-4ae8-a11a-179c37fb67e1.png" Id="R3be28af06b974a3f" /></Relationships>
</file>