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2c02c1314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29f5a85d9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Kurzelaty,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6000e231e4a5a" /><Relationship Type="http://schemas.openxmlformats.org/officeDocument/2006/relationships/numbering" Target="/word/numbering.xml" Id="R5429e9496fd4423b" /><Relationship Type="http://schemas.openxmlformats.org/officeDocument/2006/relationships/settings" Target="/word/settings.xml" Id="Rf15ca3d72c7b4efd" /><Relationship Type="http://schemas.openxmlformats.org/officeDocument/2006/relationships/image" Target="/word/media/00d8bd0c-5754-41a1-850e-3f6e6ebbe295.png" Id="R35429f5a85d94901" /></Relationships>
</file>