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b13a983e0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208c20c56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Kusiecki,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670054e2a45fe" /><Relationship Type="http://schemas.openxmlformats.org/officeDocument/2006/relationships/numbering" Target="/word/numbering.xml" Id="R3c933df27b3d4d99" /><Relationship Type="http://schemas.openxmlformats.org/officeDocument/2006/relationships/settings" Target="/word/settings.xml" Id="Rd5173084cd704042" /><Relationship Type="http://schemas.openxmlformats.org/officeDocument/2006/relationships/image" Target="/word/media/c7494ff7-a04d-447a-9498-c10aeae976a8.png" Id="Rc71208c20c5644bb" /></Relationships>
</file>