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b8b488b75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a748dfee2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cddafea344105" /><Relationship Type="http://schemas.openxmlformats.org/officeDocument/2006/relationships/numbering" Target="/word/numbering.xml" Id="R9c5af66d5bca483f" /><Relationship Type="http://schemas.openxmlformats.org/officeDocument/2006/relationships/settings" Target="/word/settings.xml" Id="R5dd8f9995bb244ab" /><Relationship Type="http://schemas.openxmlformats.org/officeDocument/2006/relationships/image" Target="/word/media/5337b3dd-3a86-4014-b286-c086da74d53e.png" Id="Rffca748dfee24601" /></Relationships>
</file>