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14618c290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01b5b549f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Kuznia Goszczanska,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2ecf8ab9e44c1" /><Relationship Type="http://schemas.openxmlformats.org/officeDocument/2006/relationships/numbering" Target="/word/numbering.xml" Id="Rf12bad3e93c249cf" /><Relationship Type="http://schemas.openxmlformats.org/officeDocument/2006/relationships/settings" Target="/word/settings.xml" Id="R307c1207263841e6" /><Relationship Type="http://schemas.openxmlformats.org/officeDocument/2006/relationships/image" Target="/word/media/f48f17e4-6150-4262-a19f-5d7c6e8adb91.png" Id="R13301b5b549f46b3" /></Relationships>
</file>