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111b15390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de88c42c5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Kwasielina,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3347c9f364085" /><Relationship Type="http://schemas.openxmlformats.org/officeDocument/2006/relationships/numbering" Target="/word/numbering.xml" Id="R5bf9c818dda64993" /><Relationship Type="http://schemas.openxmlformats.org/officeDocument/2006/relationships/settings" Target="/word/settings.xml" Id="Rf289165d2349491e" /><Relationship Type="http://schemas.openxmlformats.org/officeDocument/2006/relationships/image" Target="/word/media/26b4c44e-bba9-4995-8528-3164bbdeee37.png" Id="Raadde88c42c54911" /></Relationships>
</file>