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57adc50b847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3fcf669ec84b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Kwietniki,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b9eabf658477b" /><Relationship Type="http://schemas.openxmlformats.org/officeDocument/2006/relationships/numbering" Target="/word/numbering.xml" Id="Rbbc33e1069374e1f" /><Relationship Type="http://schemas.openxmlformats.org/officeDocument/2006/relationships/settings" Target="/word/settings.xml" Id="R0733150c8f334879" /><Relationship Type="http://schemas.openxmlformats.org/officeDocument/2006/relationships/image" Target="/word/media/c188b29a-4070-487b-9fd3-bfab4487027d.png" Id="R513fcf669ec84b83" /></Relationships>
</file>