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848d91263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1c33270fc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f050ff6614d80" /><Relationship Type="http://schemas.openxmlformats.org/officeDocument/2006/relationships/numbering" Target="/word/numbering.xml" Id="Rd21340ff44fa4c58" /><Relationship Type="http://schemas.openxmlformats.org/officeDocument/2006/relationships/settings" Target="/word/settings.xml" Id="R32989539583b4074" /><Relationship Type="http://schemas.openxmlformats.org/officeDocument/2006/relationships/image" Target="/word/media/8ac06d2f-8d3d-41b3-8457-22d8da90dccf.png" Id="Rb901c33270fc4305" /></Relationships>
</file>