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dc2aff161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d2d148ead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a6bfbbdce4869" /><Relationship Type="http://schemas.openxmlformats.org/officeDocument/2006/relationships/numbering" Target="/word/numbering.xml" Id="R65f05f519c48478b" /><Relationship Type="http://schemas.openxmlformats.org/officeDocument/2006/relationships/settings" Target="/word/settings.xml" Id="Red92c98f06de450f" /><Relationship Type="http://schemas.openxmlformats.org/officeDocument/2006/relationships/image" Target="/word/media/5b67375d-948b-4480-a257-17cf4a16dbff.png" Id="Rf69d2d148ead4107" /></Relationships>
</file>